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DD2ED" w14:textId="0E4A1971" w:rsidR="00AF032A" w:rsidRDefault="00301A88">
      <w:pPr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2CF60D9D" wp14:editId="05625FFE">
            <wp:extent cx="3687417" cy="50482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068" cy="50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D787A" w14:textId="6D1FBC6A" w:rsidR="00205D31" w:rsidRPr="00301A88" w:rsidRDefault="00917EC1" w:rsidP="00301A88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Deposit Operations Assistant</w:t>
      </w:r>
    </w:p>
    <w:p w14:paraId="7873DFEC" w14:textId="14B6051B" w:rsidR="00205D31" w:rsidRPr="00301A88" w:rsidRDefault="00205D31" w:rsidP="00301A88">
      <w:p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 xml:space="preserve">Performs a variety of financial and clerical duties in the areas of accounting including reconciling bank </w:t>
      </w:r>
      <w:r w:rsidR="00832B36" w:rsidRPr="00301A88">
        <w:rPr>
          <w:sz w:val="24"/>
          <w:szCs w:val="24"/>
        </w:rPr>
        <w:t>accounts and</w:t>
      </w:r>
      <w:r w:rsidRPr="00301A88">
        <w:rPr>
          <w:sz w:val="24"/>
          <w:szCs w:val="24"/>
        </w:rPr>
        <w:t xml:space="preserve"> </w:t>
      </w:r>
      <w:r w:rsidR="00917EC1" w:rsidRPr="00301A88">
        <w:rPr>
          <w:sz w:val="24"/>
          <w:szCs w:val="24"/>
        </w:rPr>
        <w:t>gathering</w:t>
      </w:r>
      <w:r w:rsidRPr="00301A88">
        <w:rPr>
          <w:sz w:val="24"/>
          <w:szCs w:val="24"/>
        </w:rPr>
        <w:t xml:space="preserve"> data for report preparation.  Duties also include </w:t>
      </w:r>
      <w:r w:rsidR="00917EC1" w:rsidRPr="00301A88">
        <w:rPr>
          <w:sz w:val="24"/>
          <w:szCs w:val="24"/>
        </w:rPr>
        <w:t>researching</w:t>
      </w:r>
      <w:r w:rsidRPr="00301A88">
        <w:rPr>
          <w:sz w:val="24"/>
          <w:szCs w:val="24"/>
        </w:rPr>
        <w:t xml:space="preserve"> bank and customer information and problem resolution including bank errors on all types of customers’ accounts, internal bank accounts and processing exceptions.  </w:t>
      </w:r>
    </w:p>
    <w:p w14:paraId="1F16877C" w14:textId="082D7120" w:rsidR="00301A88" w:rsidRDefault="00205D31" w:rsidP="00301A88">
      <w:pPr>
        <w:spacing w:line="240" w:lineRule="auto"/>
        <w:rPr>
          <w:b/>
          <w:sz w:val="32"/>
          <w:szCs w:val="32"/>
        </w:rPr>
      </w:pPr>
      <w:r w:rsidRPr="00301A88">
        <w:rPr>
          <w:b/>
          <w:sz w:val="32"/>
          <w:szCs w:val="32"/>
        </w:rPr>
        <w:t>Job Functions</w:t>
      </w:r>
      <w:r w:rsidR="006E584B">
        <w:rPr>
          <w:b/>
          <w:sz w:val="32"/>
          <w:szCs w:val="32"/>
        </w:rPr>
        <w:t>:</w:t>
      </w:r>
    </w:p>
    <w:p w14:paraId="6232165B" w14:textId="665D29B9" w:rsidR="00205D31" w:rsidRPr="00301A88" w:rsidRDefault="009E18CD" w:rsidP="00301A88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301A88">
        <w:rPr>
          <w:sz w:val="24"/>
          <w:szCs w:val="24"/>
        </w:rPr>
        <w:t>Review and print</w:t>
      </w:r>
      <w:r w:rsidR="00205D31" w:rsidRPr="00301A88">
        <w:rPr>
          <w:sz w:val="24"/>
          <w:szCs w:val="24"/>
        </w:rPr>
        <w:t xml:space="preserve"> required, notices and statements</w:t>
      </w:r>
    </w:p>
    <w:p w14:paraId="3690853D" w14:textId="77777777" w:rsidR="00205D31" w:rsidRPr="00301A88" w:rsidRDefault="00205D31" w:rsidP="00301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Process incoming and outgoing wire transfers</w:t>
      </w:r>
    </w:p>
    <w:p w14:paraId="61544961" w14:textId="63EA6296" w:rsidR="00205D31" w:rsidRPr="006B3B07" w:rsidRDefault="0090091A" w:rsidP="006B3B0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 xml:space="preserve">Knowledge of </w:t>
      </w:r>
      <w:r w:rsidR="006B3B07">
        <w:rPr>
          <w:sz w:val="24"/>
          <w:szCs w:val="24"/>
        </w:rPr>
        <w:t xml:space="preserve">Wire Exchange, </w:t>
      </w:r>
      <w:proofErr w:type="spellStart"/>
      <w:r w:rsidRPr="006B3B07">
        <w:rPr>
          <w:sz w:val="24"/>
          <w:szCs w:val="24"/>
        </w:rPr>
        <w:t>Fedline</w:t>
      </w:r>
      <w:proofErr w:type="spellEnd"/>
      <w:r w:rsidRPr="006B3B07">
        <w:rPr>
          <w:sz w:val="24"/>
          <w:szCs w:val="24"/>
        </w:rPr>
        <w:t xml:space="preserve">, First </w:t>
      </w:r>
      <w:r w:rsidR="000459F1" w:rsidRPr="006B3B07">
        <w:rPr>
          <w:sz w:val="24"/>
          <w:szCs w:val="24"/>
        </w:rPr>
        <w:t>Horizon</w:t>
      </w:r>
      <w:r w:rsidRPr="006B3B07">
        <w:rPr>
          <w:sz w:val="24"/>
          <w:szCs w:val="24"/>
        </w:rPr>
        <w:t xml:space="preserve">, Fiserv </w:t>
      </w:r>
      <w:r w:rsidR="000459F1" w:rsidRPr="006B3B07">
        <w:rPr>
          <w:sz w:val="24"/>
          <w:szCs w:val="24"/>
        </w:rPr>
        <w:t>Applications,</w:t>
      </w:r>
      <w:r w:rsidRPr="006B3B07">
        <w:rPr>
          <w:sz w:val="24"/>
          <w:szCs w:val="24"/>
        </w:rPr>
        <w:t xml:space="preserve"> and internet banking</w:t>
      </w:r>
    </w:p>
    <w:p w14:paraId="2087EE79" w14:textId="515FDC5E" w:rsidR="0051183D" w:rsidRPr="0051183D" w:rsidRDefault="0051183D" w:rsidP="0051183D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Process debit card, check and ach fraud</w:t>
      </w:r>
    </w:p>
    <w:p w14:paraId="798FEE5E" w14:textId="13142D3A" w:rsidR="0090091A" w:rsidRPr="00301A88" w:rsidRDefault="00917EC1" w:rsidP="00301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Review of</w:t>
      </w:r>
      <w:r w:rsidR="009E18CD" w:rsidRPr="00301A88">
        <w:rPr>
          <w:sz w:val="24"/>
          <w:szCs w:val="24"/>
        </w:rPr>
        <w:t xml:space="preserve"> large dollar reports</w:t>
      </w:r>
    </w:p>
    <w:p w14:paraId="21B88E14" w14:textId="4BF4B305" w:rsidR="0090091A" w:rsidRPr="00301A88" w:rsidRDefault="0090091A" w:rsidP="00301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Process exceptions items (</w:t>
      </w:r>
      <w:r w:rsidR="000459F1" w:rsidRPr="00301A88">
        <w:rPr>
          <w:sz w:val="24"/>
          <w:szCs w:val="24"/>
        </w:rPr>
        <w:t>Chargebacks</w:t>
      </w:r>
      <w:r w:rsidRPr="00301A88">
        <w:rPr>
          <w:sz w:val="24"/>
          <w:szCs w:val="24"/>
        </w:rPr>
        <w:t>, Overdrafts, Non-posts, Stop Payments, etc.)</w:t>
      </w:r>
    </w:p>
    <w:p w14:paraId="402F478B" w14:textId="77777777" w:rsidR="0090091A" w:rsidRPr="00301A88" w:rsidRDefault="0090091A" w:rsidP="00301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Process adjustments and errors</w:t>
      </w:r>
    </w:p>
    <w:p w14:paraId="70D874C3" w14:textId="77777777" w:rsidR="0090091A" w:rsidRPr="00301A88" w:rsidRDefault="0090091A" w:rsidP="00301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Monitor daily ACH reports</w:t>
      </w:r>
    </w:p>
    <w:p w14:paraId="2FC31425" w14:textId="09A3409F" w:rsidR="0090091A" w:rsidRPr="00301A88" w:rsidRDefault="0090091A" w:rsidP="00301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 xml:space="preserve">Review all deposit account documents for accuracy, completeness and compliance </w:t>
      </w:r>
      <w:r w:rsidR="00917EC1" w:rsidRPr="00301A88">
        <w:rPr>
          <w:sz w:val="24"/>
          <w:szCs w:val="24"/>
        </w:rPr>
        <w:t>with</w:t>
      </w:r>
      <w:r w:rsidRPr="00301A88">
        <w:rPr>
          <w:sz w:val="24"/>
          <w:szCs w:val="24"/>
        </w:rPr>
        <w:t xml:space="preserve"> policy, </w:t>
      </w:r>
      <w:r w:rsidR="0051183D" w:rsidRPr="00301A88">
        <w:rPr>
          <w:sz w:val="24"/>
          <w:szCs w:val="24"/>
        </w:rPr>
        <w:t>procedure,</w:t>
      </w:r>
      <w:r w:rsidRPr="00301A88">
        <w:rPr>
          <w:sz w:val="24"/>
          <w:szCs w:val="24"/>
        </w:rPr>
        <w:t xml:space="preserve"> and regulations</w:t>
      </w:r>
    </w:p>
    <w:p w14:paraId="69E88DC8" w14:textId="77777777" w:rsidR="0090091A" w:rsidRPr="00301A88" w:rsidRDefault="0090091A" w:rsidP="00301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Perform required deposit account maintenance on banking system</w:t>
      </w:r>
    </w:p>
    <w:p w14:paraId="1994104B" w14:textId="26B7C5E0" w:rsidR="0090091A" w:rsidRPr="00301A88" w:rsidRDefault="0090091A" w:rsidP="00301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 xml:space="preserve">Monitor activity including wire requests, ACH processing, deposit processing, account research requests, and other customer </w:t>
      </w:r>
      <w:r w:rsidR="00917EC1" w:rsidRPr="00301A88">
        <w:rPr>
          <w:sz w:val="24"/>
          <w:szCs w:val="24"/>
        </w:rPr>
        <w:t>requests</w:t>
      </w:r>
      <w:r w:rsidRPr="00301A88">
        <w:rPr>
          <w:sz w:val="24"/>
          <w:szCs w:val="24"/>
        </w:rPr>
        <w:t xml:space="preserve"> which need to be handled timely</w:t>
      </w:r>
    </w:p>
    <w:p w14:paraId="6041D088" w14:textId="0B068043" w:rsidR="0090091A" w:rsidRDefault="009E18CD" w:rsidP="00301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 xml:space="preserve">Maintain current knowledge and </w:t>
      </w:r>
      <w:r w:rsidR="0090091A" w:rsidRPr="00301A88">
        <w:rPr>
          <w:sz w:val="24"/>
          <w:szCs w:val="24"/>
        </w:rPr>
        <w:t>be compliant with regulations and bank polici</w:t>
      </w:r>
      <w:r w:rsidRPr="00301A88">
        <w:rPr>
          <w:sz w:val="24"/>
          <w:szCs w:val="24"/>
        </w:rPr>
        <w:t xml:space="preserve">es and procedures including Bank </w:t>
      </w:r>
      <w:r w:rsidR="0090091A" w:rsidRPr="00301A88">
        <w:rPr>
          <w:sz w:val="24"/>
          <w:szCs w:val="24"/>
        </w:rPr>
        <w:t>Secrecy Act (BSA) and Office of Foreig</w:t>
      </w:r>
      <w:r w:rsidRPr="00301A88">
        <w:rPr>
          <w:sz w:val="24"/>
          <w:szCs w:val="24"/>
        </w:rPr>
        <w:t>n Assets Control (OFAC) requirements</w:t>
      </w:r>
    </w:p>
    <w:p w14:paraId="13733FFE" w14:textId="24EDE2CA" w:rsidR="0051183D" w:rsidRPr="00301A88" w:rsidRDefault="0051183D" w:rsidP="00301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Process Garnishments and Subpoenas </w:t>
      </w:r>
    </w:p>
    <w:p w14:paraId="57E9CF97" w14:textId="77777777" w:rsidR="009E18CD" w:rsidRPr="00301A88" w:rsidRDefault="009E18CD" w:rsidP="00301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Review mobile capture deposits</w:t>
      </w:r>
    </w:p>
    <w:p w14:paraId="3FCDBA0F" w14:textId="77777777" w:rsidR="009E18CD" w:rsidRPr="00301A88" w:rsidRDefault="009E18CD" w:rsidP="00301A8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Other functions to support Deposit Operations</w:t>
      </w:r>
    </w:p>
    <w:p w14:paraId="6CBE9797" w14:textId="52599CBC" w:rsidR="009E18CD" w:rsidRPr="00301A88" w:rsidRDefault="009E18CD" w:rsidP="00301A88">
      <w:pPr>
        <w:spacing w:line="240" w:lineRule="auto"/>
        <w:rPr>
          <w:b/>
          <w:sz w:val="32"/>
          <w:szCs w:val="32"/>
        </w:rPr>
      </w:pPr>
      <w:r w:rsidRPr="00301A88">
        <w:rPr>
          <w:b/>
          <w:sz w:val="32"/>
          <w:szCs w:val="32"/>
        </w:rPr>
        <w:t>Job Requirements</w:t>
      </w:r>
      <w:r w:rsidR="006E584B">
        <w:rPr>
          <w:b/>
          <w:sz w:val="32"/>
          <w:szCs w:val="32"/>
        </w:rPr>
        <w:t>:</w:t>
      </w:r>
    </w:p>
    <w:p w14:paraId="66CA6188" w14:textId="77777777" w:rsidR="009E18CD" w:rsidRPr="00301A88" w:rsidRDefault="009E18CD" w:rsidP="00301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High school diploma or GED required</w:t>
      </w:r>
    </w:p>
    <w:p w14:paraId="7D0C8AF9" w14:textId="11149DF1" w:rsidR="009E18CD" w:rsidRPr="00301A88" w:rsidRDefault="009E18CD" w:rsidP="00301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Associate/</w:t>
      </w:r>
      <w:r w:rsidR="00917EC1" w:rsidRPr="00301A88">
        <w:rPr>
          <w:sz w:val="24"/>
          <w:szCs w:val="24"/>
        </w:rPr>
        <w:t>bachelor’s degree</w:t>
      </w:r>
      <w:r w:rsidRPr="00301A88">
        <w:rPr>
          <w:sz w:val="24"/>
          <w:szCs w:val="24"/>
        </w:rPr>
        <w:t xml:space="preserve"> or 3-5 years job related experience</w:t>
      </w:r>
    </w:p>
    <w:p w14:paraId="653C7A3A" w14:textId="7EBCF227" w:rsidR="009E18CD" w:rsidRPr="00301A88" w:rsidRDefault="00917EC1" w:rsidP="00301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Job-related</w:t>
      </w:r>
      <w:r w:rsidR="009E18CD" w:rsidRPr="00301A88">
        <w:rPr>
          <w:sz w:val="24"/>
          <w:szCs w:val="24"/>
        </w:rPr>
        <w:t xml:space="preserve"> experience must include operations </w:t>
      </w:r>
      <w:r w:rsidR="001B1DA7" w:rsidRPr="00301A88">
        <w:rPr>
          <w:sz w:val="24"/>
          <w:szCs w:val="24"/>
        </w:rPr>
        <w:t>and accounting</w:t>
      </w:r>
    </w:p>
    <w:p w14:paraId="5C29E201" w14:textId="77777777" w:rsidR="001B1DA7" w:rsidRPr="00301A88" w:rsidRDefault="001B1DA7" w:rsidP="00301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Detail oriented</w:t>
      </w:r>
    </w:p>
    <w:p w14:paraId="4DD01F86" w14:textId="77777777" w:rsidR="001B1DA7" w:rsidRPr="00301A88" w:rsidRDefault="001B1DA7" w:rsidP="00301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Strong organizational and computer skills</w:t>
      </w:r>
    </w:p>
    <w:p w14:paraId="44562561" w14:textId="77777777" w:rsidR="001B1DA7" w:rsidRPr="00301A88" w:rsidRDefault="001B1DA7" w:rsidP="00301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Ability to research and solve problems independently</w:t>
      </w:r>
    </w:p>
    <w:p w14:paraId="37E4E1F1" w14:textId="77777777" w:rsidR="001B1DA7" w:rsidRPr="00301A88" w:rsidRDefault="001B1DA7" w:rsidP="00301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Willingness to learn new products and technology</w:t>
      </w:r>
    </w:p>
    <w:p w14:paraId="62BC9D03" w14:textId="699155B3" w:rsidR="001B1DA7" w:rsidRDefault="001B1DA7" w:rsidP="00301A8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301A88">
        <w:rPr>
          <w:sz w:val="24"/>
          <w:szCs w:val="24"/>
        </w:rPr>
        <w:t>Professional and a good communicator</w:t>
      </w:r>
    </w:p>
    <w:p w14:paraId="7C086573" w14:textId="77777777" w:rsidR="00301A88" w:rsidRDefault="00301A88" w:rsidP="00301A88">
      <w:pPr>
        <w:pStyle w:val="Default"/>
      </w:pPr>
    </w:p>
    <w:p w14:paraId="427B9372" w14:textId="77777777" w:rsidR="00301A88" w:rsidRDefault="00301A88" w:rsidP="00301A88">
      <w:pPr>
        <w:spacing w:line="240" w:lineRule="auto"/>
        <w:ind w:left="360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Screenings will include credit and background checks. 41 C.F.R. 60-300.5(a) 12 41 C.F.R. 60- 741.5(a)7 </w:t>
      </w:r>
    </w:p>
    <w:p w14:paraId="0251298A" w14:textId="77777777" w:rsidR="00301A88" w:rsidRDefault="00301A88" w:rsidP="00301A88">
      <w:pPr>
        <w:spacing w:line="240" w:lineRule="auto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Contact heathers@citizbank.com for application. </w:t>
      </w:r>
    </w:p>
    <w:p w14:paraId="07919464" w14:textId="19D4586E" w:rsidR="00301A88" w:rsidRPr="00301A88" w:rsidRDefault="00301A88" w:rsidP="00301A88">
      <w:pPr>
        <w:spacing w:line="240" w:lineRule="auto"/>
        <w:ind w:left="360"/>
        <w:rPr>
          <w:sz w:val="24"/>
          <w:szCs w:val="24"/>
        </w:rPr>
      </w:pPr>
      <w:r>
        <w:rPr>
          <w:sz w:val="23"/>
          <w:szCs w:val="23"/>
        </w:rPr>
        <w:t>Equal Opportunity Employer: minority/female/disability/veteran</w:t>
      </w:r>
    </w:p>
    <w:sectPr w:rsidR="00301A88" w:rsidRPr="00301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396"/>
    <w:multiLevelType w:val="hybridMultilevel"/>
    <w:tmpl w:val="96EC4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A48B4"/>
    <w:multiLevelType w:val="hybridMultilevel"/>
    <w:tmpl w:val="7CAEB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458148">
    <w:abstractNumId w:val="1"/>
  </w:num>
  <w:num w:numId="2" w16cid:durableId="1116171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43"/>
    <w:rsid w:val="000459F1"/>
    <w:rsid w:val="000E6F97"/>
    <w:rsid w:val="001B1DA7"/>
    <w:rsid w:val="00205D31"/>
    <w:rsid w:val="00253C43"/>
    <w:rsid w:val="00301A88"/>
    <w:rsid w:val="00385DB6"/>
    <w:rsid w:val="004B5757"/>
    <w:rsid w:val="0051183D"/>
    <w:rsid w:val="00530E41"/>
    <w:rsid w:val="006B3B07"/>
    <w:rsid w:val="006E584B"/>
    <w:rsid w:val="007D01B5"/>
    <w:rsid w:val="00832B36"/>
    <w:rsid w:val="0090091A"/>
    <w:rsid w:val="00917EC1"/>
    <w:rsid w:val="009E18CD"/>
    <w:rsid w:val="00AF032A"/>
    <w:rsid w:val="00BE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6F580"/>
  <w15:docId w15:val="{6A5680D2-B555-4DDF-86C6-6AB2703E8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D31"/>
    <w:pPr>
      <w:ind w:left="720"/>
      <w:contextualSpacing/>
    </w:pPr>
  </w:style>
  <w:style w:type="paragraph" w:customStyle="1" w:styleId="Default">
    <w:name w:val="Default"/>
    <w:rsid w:val="00301A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 Little Monkeys</dc:creator>
  <cp:lastModifiedBy>Heather Sigmund</cp:lastModifiedBy>
  <cp:revision>6</cp:revision>
  <cp:lastPrinted>2019-08-12T13:54:00Z</cp:lastPrinted>
  <dcterms:created xsi:type="dcterms:W3CDTF">2019-08-12T14:03:00Z</dcterms:created>
  <dcterms:modified xsi:type="dcterms:W3CDTF">2026-08-12T20:33:00Z</dcterms:modified>
</cp:coreProperties>
</file>